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A98C">
      <w:pPr>
        <w:spacing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bidi="ar"/>
        </w:rPr>
      </w:pPr>
      <w:bookmarkStart w:id="0" w:name="_Toc1486262491"/>
      <w:bookmarkStart w:id="1" w:name="_Toc480386889"/>
      <w:bookmarkStart w:id="2" w:name="_Toc534825591"/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</w:t>
      </w:r>
      <w:r>
        <w:rPr>
          <w:rFonts w:ascii="楷体" w:hAnsi="楷体" w:eastAsia="楷体" w:cs="楷体"/>
          <w:color w:val="000000"/>
          <w:szCs w:val="32"/>
          <w:lang w:bidi="ar"/>
        </w:rPr>
        <w:t>模板：</w:t>
      </w:r>
      <w:bookmarkStart w:id="3" w:name="_GoBack"/>
      <w:bookmarkEnd w:id="3"/>
    </w:p>
    <w:p w14:paraId="42F5FDF0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仲裁审查申请书</w:t>
      </w:r>
    </w:p>
    <w:p w14:paraId="0CB1EDA2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申请人（劳动者）：</w:t>
      </w:r>
    </w:p>
    <w:p w14:paraId="6FDAEF9F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委托代理人：</w:t>
      </w:r>
    </w:p>
    <w:p w14:paraId="355A46E4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申请人（用人单位）：</w:t>
      </w:r>
    </w:p>
    <w:p w14:paraId="051AAC71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委托代理人：</w:t>
      </w:r>
    </w:p>
    <w:p w14:paraId="3258F474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</w:p>
    <w:p w14:paraId="4FE605DE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请求事项：</w:t>
      </w:r>
    </w:p>
    <w:p w14:paraId="54CA116B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请求审查申请人      与申请人      之间的调解协议，并制作仲裁调解书。</w:t>
      </w:r>
    </w:p>
    <w:p w14:paraId="09F64205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</w:p>
    <w:p w14:paraId="2FC716F6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事实和理由：</w:t>
      </w:r>
    </w:p>
    <w:p w14:paraId="55CB65EF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 w:line="400" w:lineRule="exact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申请人      与申请人            就              劳动争议事项平等协商后，在               调解委员会的主持下达成调解协议。现依据《劳动人事争议仲裁办案规则》第四章第二节规定，申请你委审查双方调解协议，并制作仲裁调解书。</w:t>
      </w:r>
    </w:p>
    <w:p w14:paraId="3EE00C36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附：调解协议书、身份证明、资格证明、……（其他与调解协议相关的证明材料）</w:t>
      </w:r>
    </w:p>
    <w:p w14:paraId="7F9F146A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此致</w:t>
      </w:r>
    </w:p>
    <w:p w14:paraId="0B1BA584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/>
        <w:ind w:firstLine="440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>××××劳动人事争议仲裁委员会</w:t>
      </w:r>
    </w:p>
    <w:p w14:paraId="26478E2D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/>
        <w:ind w:firstLine="440"/>
        <w:rPr>
          <w:rFonts w:hint="eastAsia" w:ascii="宋体" w:hAnsi="宋体" w:eastAsia="宋体" w:cs="仿宋"/>
          <w:sz w:val="22"/>
          <w:szCs w:val="22"/>
        </w:rPr>
      </w:pPr>
    </w:p>
    <w:p w14:paraId="3CB78068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/>
        <w:ind w:firstLine="440"/>
        <w:jc w:val="right"/>
        <w:rPr>
          <w:rFonts w:hint="eastAsia" w:ascii="宋体" w:hAnsi="宋体" w:eastAsia="宋体" w:cs="仿宋"/>
          <w:sz w:val="22"/>
          <w:szCs w:val="22"/>
        </w:rPr>
      </w:pPr>
      <w:r>
        <w:rPr>
          <w:rFonts w:hint="eastAsia" w:ascii="宋体" w:hAnsi="宋体" w:eastAsia="宋体" w:cs="仿宋"/>
          <w:sz w:val="22"/>
          <w:szCs w:val="22"/>
        </w:rPr>
        <w:t xml:space="preserve">  申请人（劳动者）：       申请人（用人单位）：    </w:t>
      </w:r>
    </w:p>
    <w:p w14:paraId="666125EB">
      <w:pPr>
        <w:pBdr>
          <w:top w:val="dashed" w:color="auto" w:sz="4" w:space="1"/>
          <w:left w:val="dashed" w:color="auto" w:sz="4" w:space="4"/>
          <w:bottom w:val="dashed" w:color="auto" w:sz="4" w:space="1"/>
          <w:right w:val="dashed" w:color="auto" w:sz="4" w:space="4"/>
        </w:pBdr>
        <w:wordWrap w:val="0"/>
        <w:spacing w:after="0"/>
        <w:jc w:val="right"/>
        <w:rPr>
          <w:rFonts w:hint="eastAsia" w:ascii="Times New Roman" w:hAnsi="Times New Roman"/>
        </w:rPr>
      </w:pPr>
      <w:r>
        <w:rPr>
          <w:rFonts w:hint="eastAsia" w:ascii="宋体" w:hAnsi="宋体" w:eastAsia="宋体" w:cs="仿宋"/>
          <w:sz w:val="22"/>
          <w:szCs w:val="22"/>
        </w:rPr>
        <w:t xml:space="preserve">年    月    日    </w:t>
      </w:r>
      <w:bookmarkEnd w:id="0"/>
      <w:bookmarkEnd w:id="1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6129E7A-3CC6-4A7D-A938-0C08ECEEBE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68AE6AC-4898-403F-9121-25BC3F5376F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065AC3-BD29-465D-A957-8C2DB08648C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32D0381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2563</Words>
  <Characters>2664</Characters>
  <Lines>274</Lines>
  <Paragraphs>77</Paragraphs>
  <TotalTime>229</TotalTime>
  <ScaleCrop>false</ScaleCrop>
  <LinksUpToDate>false</LinksUpToDate>
  <CharactersWithSpaces>4703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2026-03-09T08:05:15Z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